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C58" w:rsidRDefault="006A4C58" w:rsidP="006A4C58">
      <w:pPr>
        <w:spacing w:after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HOME FAMILY HOUSING VOUCHER PROGRAM</w:t>
      </w:r>
    </w:p>
    <w:p w:rsidR="00667C03" w:rsidRPr="00EF45C9" w:rsidRDefault="006A4C58" w:rsidP="006A4C58">
      <w:pPr>
        <w:spacing w:after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</w:t>
      </w:r>
      <w:r w:rsidR="00884BE6" w:rsidRPr="00EF45C9">
        <w:rPr>
          <w:b/>
          <w:sz w:val="36"/>
          <w:szCs w:val="36"/>
          <w:u w:val="single"/>
        </w:rPr>
        <w:t>H</w:t>
      </w:r>
      <w:r w:rsidR="00EF45C9">
        <w:rPr>
          <w:b/>
          <w:sz w:val="36"/>
          <w:szCs w:val="36"/>
          <w:u w:val="single"/>
        </w:rPr>
        <w:t>OUSING PLAN</w:t>
      </w:r>
    </w:p>
    <w:tbl>
      <w:tblPr>
        <w:tblpPr w:leftFromText="180" w:rightFromText="180" w:vertAnchor="page" w:horzAnchor="margin" w:tblpY="2991"/>
        <w:tblW w:w="14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5"/>
        <w:gridCol w:w="3969"/>
        <w:gridCol w:w="1909"/>
        <w:gridCol w:w="2185"/>
        <w:gridCol w:w="2018"/>
        <w:gridCol w:w="1354"/>
      </w:tblGrid>
      <w:tr w:rsidR="00B53CB9" w:rsidRPr="00A277B6" w:rsidTr="00B53CB9">
        <w:tc>
          <w:tcPr>
            <w:tcW w:w="2935" w:type="dxa"/>
            <w:shd w:val="clear" w:color="auto" w:fill="F3F3F3"/>
          </w:tcPr>
          <w:p w:rsidR="00B53CB9" w:rsidRPr="00A277B6" w:rsidRDefault="00B53CB9" w:rsidP="00B53CB9">
            <w:pPr>
              <w:spacing w:after="0" w:line="240" w:lineRule="auto"/>
              <w:rPr>
                <w:rFonts w:ascii="Arial" w:hAnsi="Arial"/>
                <w:b/>
              </w:rPr>
            </w:pPr>
            <w:r w:rsidRPr="00A277B6">
              <w:rPr>
                <w:rFonts w:ascii="Arial" w:hAnsi="Arial"/>
                <w:b/>
              </w:rPr>
              <w:t>Need/Goal</w:t>
            </w:r>
          </w:p>
        </w:tc>
        <w:tc>
          <w:tcPr>
            <w:tcW w:w="3969" w:type="dxa"/>
            <w:shd w:val="clear" w:color="auto" w:fill="F3F3F3"/>
          </w:tcPr>
          <w:p w:rsidR="00B53CB9" w:rsidRPr="00A277B6" w:rsidRDefault="00B53CB9" w:rsidP="00B53CB9">
            <w:pPr>
              <w:spacing w:after="0" w:line="240" w:lineRule="auto"/>
              <w:rPr>
                <w:rFonts w:ascii="Arial" w:hAnsi="Arial"/>
                <w:b/>
              </w:rPr>
            </w:pPr>
            <w:r w:rsidRPr="00A277B6">
              <w:rPr>
                <w:rFonts w:ascii="Arial" w:hAnsi="Arial"/>
                <w:b/>
              </w:rPr>
              <w:t>Action</w:t>
            </w:r>
            <w:r>
              <w:rPr>
                <w:rFonts w:ascii="Arial" w:hAnsi="Arial"/>
                <w:b/>
              </w:rPr>
              <w:t>/Recommendation</w:t>
            </w:r>
          </w:p>
        </w:tc>
        <w:tc>
          <w:tcPr>
            <w:tcW w:w="1909" w:type="dxa"/>
            <w:shd w:val="clear" w:color="auto" w:fill="F3F3F3"/>
          </w:tcPr>
          <w:p w:rsidR="00B53CB9" w:rsidRPr="00A277B6" w:rsidRDefault="00B53CB9" w:rsidP="00B53CB9">
            <w:pPr>
              <w:spacing w:after="0" w:line="240" w:lineRule="auto"/>
              <w:rPr>
                <w:rFonts w:ascii="Arial" w:hAnsi="Arial"/>
                <w:b/>
              </w:rPr>
            </w:pPr>
            <w:r w:rsidRPr="00A277B6">
              <w:rPr>
                <w:rFonts w:ascii="Arial" w:hAnsi="Arial"/>
                <w:b/>
              </w:rPr>
              <w:t>Responsible</w:t>
            </w:r>
          </w:p>
        </w:tc>
        <w:tc>
          <w:tcPr>
            <w:tcW w:w="2185" w:type="dxa"/>
            <w:shd w:val="clear" w:color="auto" w:fill="F3F3F3"/>
          </w:tcPr>
          <w:p w:rsidR="00B53CB9" w:rsidRPr="00A277B6" w:rsidRDefault="00B53CB9" w:rsidP="00B53CB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Referral</w:t>
            </w:r>
          </w:p>
        </w:tc>
        <w:tc>
          <w:tcPr>
            <w:tcW w:w="2018" w:type="dxa"/>
            <w:shd w:val="clear" w:color="auto" w:fill="F3F3F3"/>
          </w:tcPr>
          <w:p w:rsidR="00B53CB9" w:rsidRPr="00A277B6" w:rsidRDefault="00B53CB9" w:rsidP="00B53CB9">
            <w:pPr>
              <w:spacing w:after="0" w:line="240" w:lineRule="auto"/>
              <w:rPr>
                <w:rFonts w:ascii="Arial" w:hAnsi="Arial"/>
                <w:b/>
              </w:rPr>
            </w:pPr>
            <w:r w:rsidRPr="00E703A5">
              <w:rPr>
                <w:rFonts w:ascii="Arial" w:hAnsi="Arial"/>
                <w:b/>
              </w:rPr>
              <w:t>Target Date</w:t>
            </w:r>
          </w:p>
        </w:tc>
        <w:tc>
          <w:tcPr>
            <w:tcW w:w="1354" w:type="dxa"/>
            <w:shd w:val="clear" w:color="auto" w:fill="F3F3F3"/>
          </w:tcPr>
          <w:p w:rsidR="00B53CB9" w:rsidRPr="00E703A5" w:rsidRDefault="00B53CB9" w:rsidP="00B53CB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Comments</w:t>
            </w:r>
          </w:p>
        </w:tc>
      </w:tr>
      <w:tr w:rsidR="00B53CB9" w:rsidRPr="00A277B6" w:rsidTr="00B53CB9">
        <w:tc>
          <w:tcPr>
            <w:tcW w:w="2935" w:type="dxa"/>
          </w:tcPr>
          <w:p w:rsidR="00B53CB9" w:rsidRPr="009F61A6" w:rsidRDefault="00B53CB9" w:rsidP="00B53CB9">
            <w:pPr>
              <w:pStyle w:val="tablenum"/>
              <w:rPr>
                <w:b/>
              </w:rPr>
            </w:pPr>
            <w:r w:rsidRPr="009F61A6">
              <w:rPr>
                <w:b/>
              </w:rPr>
              <w:t>Housing support/Case Management</w:t>
            </w:r>
          </w:p>
          <w:p w:rsidR="00B53CB9" w:rsidRPr="00936632" w:rsidRDefault="00B53CB9" w:rsidP="00B53CB9">
            <w:pPr>
              <w:pStyle w:val="tablenum"/>
              <w:numPr>
                <w:ilvl w:val="0"/>
                <w:numId w:val="0"/>
              </w:numPr>
              <w:ind w:left="270"/>
            </w:pPr>
            <w:r w:rsidRPr="009F61A6">
              <w:rPr>
                <w:b/>
              </w:rPr>
              <w:t>Status:</w:t>
            </w:r>
          </w:p>
        </w:tc>
        <w:tc>
          <w:tcPr>
            <w:tcW w:w="3969" w:type="dxa"/>
          </w:tcPr>
          <w:p w:rsidR="00B53CB9" w:rsidRDefault="00CE1C54" w:rsidP="00B53CB9">
            <w:pPr>
              <w:pStyle w:val="tablebull"/>
              <w:numPr>
                <w:ilvl w:val="0"/>
                <w:numId w:val="0"/>
              </w:numPr>
            </w:pPr>
            <w:r>
              <w:t>Meetings:</w:t>
            </w:r>
          </w:p>
          <w:p w:rsidR="00B53CB9" w:rsidRDefault="00B53CB9" w:rsidP="00B53CB9">
            <w:pPr>
              <w:pStyle w:val="tablebull"/>
            </w:pPr>
            <w:r>
              <w:t>Weekly</w:t>
            </w:r>
          </w:p>
          <w:p w:rsidR="00B53CB9" w:rsidRDefault="00B53CB9" w:rsidP="00B53CB9">
            <w:pPr>
              <w:pStyle w:val="tablebull"/>
            </w:pPr>
            <w:r>
              <w:t xml:space="preserve">Monthly </w:t>
            </w:r>
          </w:p>
          <w:p w:rsidR="00B53CB9" w:rsidRDefault="00B53CB9" w:rsidP="00B53CB9">
            <w:pPr>
              <w:pStyle w:val="tablebull"/>
            </w:pPr>
            <w:r>
              <w:t>Via phone call</w:t>
            </w:r>
          </w:p>
          <w:p w:rsidR="00B53CB9" w:rsidRPr="00936632" w:rsidRDefault="00B53CB9" w:rsidP="00B53CB9">
            <w:pPr>
              <w:pStyle w:val="tablebull"/>
              <w:numPr>
                <w:ilvl w:val="0"/>
                <w:numId w:val="0"/>
              </w:numPr>
            </w:pPr>
          </w:p>
        </w:tc>
        <w:tc>
          <w:tcPr>
            <w:tcW w:w="1909" w:type="dxa"/>
          </w:tcPr>
          <w:p w:rsidR="00B53CB9" w:rsidRPr="00936632" w:rsidRDefault="00B53CB9" w:rsidP="00B53CB9">
            <w:pPr>
              <w:pStyle w:val="tablebull"/>
              <w:numPr>
                <w:ilvl w:val="0"/>
                <w:numId w:val="0"/>
              </w:numPr>
              <w:ind w:left="58"/>
              <w:contextualSpacing w:val="0"/>
            </w:pPr>
          </w:p>
        </w:tc>
        <w:tc>
          <w:tcPr>
            <w:tcW w:w="2185" w:type="dxa"/>
          </w:tcPr>
          <w:p w:rsidR="00B53CB9" w:rsidRPr="00A277B6" w:rsidRDefault="00B53CB9" w:rsidP="00B53CB9">
            <w:pPr>
              <w:spacing w:before="60" w:after="6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018" w:type="dxa"/>
          </w:tcPr>
          <w:p w:rsidR="00B53CB9" w:rsidRPr="00A277B6" w:rsidRDefault="00B53CB9" w:rsidP="00B53CB9">
            <w:pPr>
              <w:spacing w:before="60" w:after="60" w:line="240" w:lineRule="auto"/>
              <w:rPr>
                <w:rFonts w:ascii="Arial" w:hAnsi="Arial"/>
                <w:sz w:val="18"/>
              </w:rPr>
            </w:pPr>
            <w:r w:rsidRPr="00E703A5">
              <w:rPr>
                <w:rFonts w:ascii="Arial" w:hAnsi="Arial"/>
                <w:sz w:val="18"/>
              </w:rPr>
              <w:t>90 days</w:t>
            </w:r>
          </w:p>
        </w:tc>
        <w:tc>
          <w:tcPr>
            <w:tcW w:w="1354" w:type="dxa"/>
          </w:tcPr>
          <w:p w:rsidR="00B53CB9" w:rsidRPr="00E703A5" w:rsidRDefault="00B53CB9" w:rsidP="00B53CB9">
            <w:pPr>
              <w:spacing w:before="60" w:after="60" w:line="240" w:lineRule="auto"/>
              <w:rPr>
                <w:rFonts w:ascii="Arial" w:hAnsi="Arial"/>
                <w:sz w:val="18"/>
              </w:rPr>
            </w:pPr>
          </w:p>
        </w:tc>
      </w:tr>
      <w:tr w:rsidR="00B53CB9" w:rsidRPr="00A277B6" w:rsidTr="00B53CB9">
        <w:tc>
          <w:tcPr>
            <w:tcW w:w="2935" w:type="dxa"/>
          </w:tcPr>
          <w:p w:rsidR="00B53CB9" w:rsidRPr="009F61A6" w:rsidRDefault="00B53CB9" w:rsidP="00B53CB9">
            <w:pPr>
              <w:pStyle w:val="tablenum"/>
              <w:rPr>
                <w:b/>
              </w:rPr>
            </w:pPr>
            <w:r w:rsidRPr="009F61A6">
              <w:rPr>
                <w:b/>
              </w:rPr>
              <w:t>Housing</w:t>
            </w:r>
          </w:p>
          <w:p w:rsidR="00B53CB9" w:rsidRPr="00936632" w:rsidRDefault="00B53CB9" w:rsidP="00B53CB9">
            <w:pPr>
              <w:pStyle w:val="tablenum"/>
              <w:numPr>
                <w:ilvl w:val="0"/>
                <w:numId w:val="0"/>
              </w:numPr>
              <w:ind w:left="270"/>
            </w:pPr>
            <w:r w:rsidRPr="009F61A6">
              <w:rPr>
                <w:b/>
              </w:rPr>
              <w:t>Status:</w:t>
            </w:r>
          </w:p>
        </w:tc>
        <w:tc>
          <w:tcPr>
            <w:tcW w:w="3969" w:type="dxa"/>
          </w:tcPr>
          <w:p w:rsidR="00B53CB9" w:rsidRDefault="00B53CB9" w:rsidP="00B53CB9">
            <w:pPr>
              <w:pStyle w:val="tablebull"/>
            </w:pPr>
            <w:r w:rsidRPr="000A35EC">
              <w:t>Apply to Housing Authorities</w:t>
            </w:r>
          </w:p>
          <w:p w:rsidR="00B53CB9" w:rsidRDefault="00B53CB9" w:rsidP="00B53CB9">
            <w:pPr>
              <w:pStyle w:val="tablebull"/>
            </w:pPr>
            <w:r>
              <w:t>Housing Search: research/apply &gt;10 search</w:t>
            </w:r>
            <w:r w:rsidRPr="006E7C4F">
              <w:t>/week</w:t>
            </w:r>
          </w:p>
          <w:p w:rsidR="00B53CB9" w:rsidRDefault="00B53CB9" w:rsidP="00B53CB9">
            <w:pPr>
              <w:pStyle w:val="tablebull"/>
            </w:pPr>
            <w:r>
              <w:t>Apply for GA temp housing</w:t>
            </w:r>
          </w:p>
          <w:p w:rsidR="00B53CB9" w:rsidRDefault="00B53CB9" w:rsidP="00B53CB9">
            <w:pPr>
              <w:pStyle w:val="tablebull"/>
            </w:pPr>
            <w:r>
              <w:t>Referral to HP (self-pay)</w:t>
            </w:r>
          </w:p>
        </w:tc>
        <w:tc>
          <w:tcPr>
            <w:tcW w:w="1909" w:type="dxa"/>
          </w:tcPr>
          <w:p w:rsidR="00B53CB9" w:rsidRPr="00936632" w:rsidRDefault="00B53CB9" w:rsidP="00B53CB9">
            <w:pPr>
              <w:pStyle w:val="tablebull"/>
              <w:numPr>
                <w:ilvl w:val="0"/>
                <w:numId w:val="0"/>
              </w:numPr>
              <w:ind w:left="58"/>
              <w:contextualSpacing w:val="0"/>
            </w:pPr>
          </w:p>
        </w:tc>
        <w:tc>
          <w:tcPr>
            <w:tcW w:w="2185" w:type="dxa"/>
          </w:tcPr>
          <w:p w:rsidR="00B53CB9" w:rsidRPr="00A277B6" w:rsidRDefault="00B53CB9" w:rsidP="00B53CB9">
            <w:pPr>
              <w:spacing w:before="60" w:after="6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018" w:type="dxa"/>
          </w:tcPr>
          <w:p w:rsidR="00B53CB9" w:rsidRPr="00E703A5" w:rsidRDefault="00B53CB9" w:rsidP="00B53CB9">
            <w:pPr>
              <w:spacing w:before="60" w:after="6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354" w:type="dxa"/>
          </w:tcPr>
          <w:p w:rsidR="00B53CB9" w:rsidRPr="00E703A5" w:rsidRDefault="00B53CB9" w:rsidP="00B53CB9">
            <w:pPr>
              <w:spacing w:before="60" w:after="60" w:line="240" w:lineRule="auto"/>
              <w:rPr>
                <w:rFonts w:ascii="Arial" w:hAnsi="Arial"/>
                <w:sz w:val="18"/>
              </w:rPr>
            </w:pPr>
          </w:p>
        </w:tc>
      </w:tr>
      <w:tr w:rsidR="00B53CB9" w:rsidRPr="00A277B6" w:rsidTr="00B53CB9">
        <w:tc>
          <w:tcPr>
            <w:tcW w:w="2935" w:type="dxa"/>
          </w:tcPr>
          <w:p w:rsidR="00B53CB9" w:rsidRPr="00B80AD8" w:rsidRDefault="00B53CB9" w:rsidP="00B53CB9">
            <w:pPr>
              <w:pStyle w:val="tablenum"/>
              <w:rPr>
                <w:b/>
              </w:rPr>
            </w:pPr>
            <w:r w:rsidRPr="00B80AD8">
              <w:rPr>
                <w:b/>
              </w:rPr>
              <w:t>Stable Health/Insurance</w:t>
            </w:r>
          </w:p>
          <w:p w:rsidR="00B53CB9" w:rsidRPr="00936632" w:rsidRDefault="00B53CB9" w:rsidP="00B53CB9">
            <w:pPr>
              <w:pStyle w:val="tablenum"/>
              <w:numPr>
                <w:ilvl w:val="0"/>
                <w:numId w:val="0"/>
              </w:numPr>
              <w:ind w:left="270"/>
            </w:pPr>
            <w:r w:rsidRPr="00B80AD8">
              <w:rPr>
                <w:b/>
              </w:rPr>
              <w:t>Status:</w:t>
            </w:r>
          </w:p>
        </w:tc>
        <w:tc>
          <w:tcPr>
            <w:tcW w:w="3969" w:type="dxa"/>
          </w:tcPr>
          <w:p w:rsidR="00B53CB9" w:rsidRDefault="00B53CB9" w:rsidP="00B53CB9">
            <w:pPr>
              <w:pStyle w:val="tablebull"/>
            </w:pPr>
            <w:r>
              <w:t>Apply VHC</w:t>
            </w:r>
          </w:p>
          <w:p w:rsidR="00B53CB9" w:rsidRPr="00936632" w:rsidRDefault="00B53CB9" w:rsidP="00B53CB9">
            <w:pPr>
              <w:pStyle w:val="tablebull"/>
            </w:pPr>
            <w:r w:rsidRPr="008B736B">
              <w:t xml:space="preserve">Other Health </w:t>
            </w:r>
            <w:r w:rsidR="005F2198" w:rsidRPr="008B736B">
              <w:t>needs: _</w:t>
            </w:r>
            <w:r w:rsidRPr="008B736B">
              <w:t>_________________</w:t>
            </w:r>
          </w:p>
        </w:tc>
        <w:tc>
          <w:tcPr>
            <w:tcW w:w="1909" w:type="dxa"/>
          </w:tcPr>
          <w:p w:rsidR="00B53CB9" w:rsidRPr="00936632" w:rsidRDefault="00B53CB9" w:rsidP="00B53CB9">
            <w:pPr>
              <w:pStyle w:val="tablebull"/>
              <w:numPr>
                <w:ilvl w:val="0"/>
                <w:numId w:val="0"/>
              </w:numPr>
              <w:ind w:left="58"/>
              <w:contextualSpacing w:val="0"/>
            </w:pPr>
          </w:p>
        </w:tc>
        <w:tc>
          <w:tcPr>
            <w:tcW w:w="2185" w:type="dxa"/>
          </w:tcPr>
          <w:p w:rsidR="00B53CB9" w:rsidRPr="00A277B6" w:rsidRDefault="00B53CB9" w:rsidP="00B53CB9">
            <w:pPr>
              <w:spacing w:before="60" w:after="6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018" w:type="dxa"/>
          </w:tcPr>
          <w:p w:rsidR="00B53CB9" w:rsidRPr="00A277B6" w:rsidRDefault="00B53CB9" w:rsidP="00B53CB9">
            <w:pPr>
              <w:spacing w:before="60" w:after="6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354" w:type="dxa"/>
          </w:tcPr>
          <w:p w:rsidR="00B53CB9" w:rsidRPr="00A277B6" w:rsidRDefault="00B53CB9" w:rsidP="00B53CB9">
            <w:pPr>
              <w:spacing w:before="60" w:after="60" w:line="240" w:lineRule="auto"/>
              <w:rPr>
                <w:rFonts w:ascii="Arial" w:hAnsi="Arial"/>
                <w:sz w:val="18"/>
              </w:rPr>
            </w:pPr>
          </w:p>
        </w:tc>
      </w:tr>
      <w:tr w:rsidR="00B53CB9" w:rsidRPr="00A277B6" w:rsidTr="00B53CB9">
        <w:tc>
          <w:tcPr>
            <w:tcW w:w="2935" w:type="dxa"/>
          </w:tcPr>
          <w:p w:rsidR="00B53CB9" w:rsidRPr="00B80AD8" w:rsidRDefault="00B53CB9" w:rsidP="00B53CB9">
            <w:pPr>
              <w:pStyle w:val="tablenum"/>
              <w:rPr>
                <w:b/>
              </w:rPr>
            </w:pPr>
            <w:r w:rsidRPr="00B80AD8">
              <w:rPr>
                <w:b/>
              </w:rPr>
              <w:t>Improve Income/Expense ratio to meet monthly expenses</w:t>
            </w:r>
          </w:p>
        </w:tc>
        <w:tc>
          <w:tcPr>
            <w:tcW w:w="3969" w:type="dxa"/>
          </w:tcPr>
          <w:p w:rsidR="00B53CB9" w:rsidRDefault="00B53CB9" w:rsidP="00B53CB9">
            <w:pPr>
              <w:pStyle w:val="tablebull"/>
            </w:pPr>
            <w:r>
              <w:t>Apply/Reapply for State benefits</w:t>
            </w:r>
          </w:p>
          <w:p w:rsidR="00B53CB9" w:rsidRPr="00900656" w:rsidRDefault="00B53CB9" w:rsidP="00B53CB9">
            <w:pPr>
              <w:pStyle w:val="tablebull"/>
            </w:pPr>
            <w:r w:rsidRPr="00900656">
              <w:t xml:space="preserve">Job </w:t>
            </w:r>
            <w:r w:rsidRPr="0064366E">
              <w:t>search</w:t>
            </w:r>
            <w:r w:rsidRPr="00900656">
              <w:t>: research/apply &gt;10 jobs/week</w:t>
            </w:r>
          </w:p>
          <w:p w:rsidR="00B53CB9" w:rsidRPr="00900656" w:rsidRDefault="00B53CB9" w:rsidP="00B53CB9">
            <w:pPr>
              <w:pStyle w:val="tablebull"/>
            </w:pPr>
            <w:r w:rsidRPr="00900656">
              <w:t>Pursue SSDI disability</w:t>
            </w:r>
          </w:p>
          <w:p w:rsidR="00B53CB9" w:rsidRPr="00936632" w:rsidRDefault="00B53CB9" w:rsidP="00B53CB9">
            <w:pPr>
              <w:pStyle w:val="tablebull"/>
            </w:pPr>
            <w:r>
              <w:t>Budgeting: Identify monthly expense reduction</w:t>
            </w:r>
          </w:p>
        </w:tc>
        <w:tc>
          <w:tcPr>
            <w:tcW w:w="1909" w:type="dxa"/>
          </w:tcPr>
          <w:p w:rsidR="00B53CB9" w:rsidRPr="00936632" w:rsidRDefault="00B53CB9" w:rsidP="00B53CB9">
            <w:pPr>
              <w:pStyle w:val="tablebull"/>
              <w:numPr>
                <w:ilvl w:val="0"/>
                <w:numId w:val="0"/>
              </w:numPr>
              <w:ind w:left="58"/>
              <w:contextualSpacing w:val="0"/>
            </w:pPr>
          </w:p>
        </w:tc>
        <w:tc>
          <w:tcPr>
            <w:tcW w:w="2185" w:type="dxa"/>
          </w:tcPr>
          <w:p w:rsidR="00B53CB9" w:rsidRPr="00A277B6" w:rsidRDefault="00B53CB9" w:rsidP="00B53CB9">
            <w:pPr>
              <w:spacing w:before="60" w:after="6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018" w:type="dxa"/>
          </w:tcPr>
          <w:p w:rsidR="00B53CB9" w:rsidRPr="00A277B6" w:rsidRDefault="00B53CB9" w:rsidP="00B53CB9">
            <w:pPr>
              <w:spacing w:before="60" w:after="6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354" w:type="dxa"/>
          </w:tcPr>
          <w:p w:rsidR="00B53CB9" w:rsidRPr="00A277B6" w:rsidRDefault="00B53CB9" w:rsidP="00B53CB9">
            <w:pPr>
              <w:spacing w:before="60" w:after="60" w:line="240" w:lineRule="auto"/>
              <w:rPr>
                <w:rFonts w:ascii="Arial" w:hAnsi="Arial"/>
                <w:sz w:val="18"/>
              </w:rPr>
            </w:pPr>
          </w:p>
        </w:tc>
      </w:tr>
      <w:tr w:rsidR="00B53CB9" w:rsidRPr="00A277B6" w:rsidTr="00B53CB9">
        <w:tc>
          <w:tcPr>
            <w:tcW w:w="2935" w:type="dxa"/>
          </w:tcPr>
          <w:p w:rsidR="00B53CB9" w:rsidRPr="00B80AD8" w:rsidRDefault="00B53CB9" w:rsidP="00B53CB9">
            <w:pPr>
              <w:pStyle w:val="tablenum"/>
              <w:rPr>
                <w:b/>
              </w:rPr>
            </w:pPr>
            <w:r w:rsidRPr="00B80AD8">
              <w:rPr>
                <w:b/>
              </w:rPr>
              <w:t>Increase literacy (financial, VT Tenants Law etc.)</w:t>
            </w:r>
          </w:p>
        </w:tc>
        <w:tc>
          <w:tcPr>
            <w:tcW w:w="3969" w:type="dxa"/>
          </w:tcPr>
          <w:p w:rsidR="00B53CB9" w:rsidRDefault="00B53CB9" w:rsidP="00B53CB9">
            <w:pPr>
              <w:pStyle w:val="tablebull"/>
              <w:numPr>
                <w:ilvl w:val="0"/>
                <w:numId w:val="0"/>
              </w:numPr>
            </w:pPr>
          </w:p>
          <w:p w:rsidR="00B53CB9" w:rsidRPr="001F250B" w:rsidRDefault="00B53CB9" w:rsidP="00B53CB9">
            <w:pPr>
              <w:pStyle w:val="tablebull"/>
            </w:pPr>
            <w:r>
              <w:t>Enroll</w:t>
            </w:r>
            <w:r w:rsidRPr="001F250B">
              <w:t xml:space="preserve"> training/class/conference/orientation</w:t>
            </w:r>
          </w:p>
          <w:p w:rsidR="00B53CB9" w:rsidRDefault="00B53CB9" w:rsidP="00B53CB9">
            <w:pPr>
              <w:pStyle w:val="tablebull"/>
              <w:numPr>
                <w:ilvl w:val="0"/>
                <w:numId w:val="0"/>
              </w:numPr>
            </w:pPr>
          </w:p>
          <w:p w:rsidR="00B53CB9" w:rsidRDefault="00B53CB9" w:rsidP="00B53CB9">
            <w:pPr>
              <w:pStyle w:val="tablebull"/>
            </w:pPr>
            <w:r>
              <w:t>Attend training/class/conference/orientation</w:t>
            </w:r>
          </w:p>
          <w:p w:rsidR="00B53CB9" w:rsidRPr="00936632" w:rsidRDefault="00B53CB9" w:rsidP="00B53CB9">
            <w:pPr>
              <w:pStyle w:val="tablebull"/>
              <w:numPr>
                <w:ilvl w:val="0"/>
                <w:numId w:val="0"/>
              </w:numPr>
              <w:ind w:left="53"/>
            </w:pPr>
          </w:p>
        </w:tc>
        <w:tc>
          <w:tcPr>
            <w:tcW w:w="1909" w:type="dxa"/>
          </w:tcPr>
          <w:p w:rsidR="00B53CB9" w:rsidRPr="00936632" w:rsidRDefault="00B53CB9" w:rsidP="00B53CB9">
            <w:pPr>
              <w:pStyle w:val="tablebull"/>
              <w:numPr>
                <w:ilvl w:val="0"/>
                <w:numId w:val="0"/>
              </w:numPr>
              <w:ind w:left="58"/>
              <w:contextualSpacing w:val="0"/>
            </w:pPr>
          </w:p>
        </w:tc>
        <w:tc>
          <w:tcPr>
            <w:tcW w:w="2185" w:type="dxa"/>
          </w:tcPr>
          <w:p w:rsidR="00B53CB9" w:rsidRDefault="00CE1C54" w:rsidP="00B53CB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Arial" w:hAnsi="Arial"/>
                <w:sz w:val="18"/>
              </w:rPr>
            </w:pPr>
            <w:r w:rsidRPr="00113F6B">
              <w:rPr>
                <w:rFonts w:ascii="Arial" w:hAnsi="Arial"/>
                <w:sz w:val="18"/>
              </w:rPr>
              <w:t>F</w:t>
            </w:r>
            <w:r w:rsidR="005F2198">
              <w:rPr>
                <w:rFonts w:ascii="Arial" w:hAnsi="Arial"/>
                <w:sz w:val="18"/>
              </w:rPr>
              <w:t xml:space="preserve">inancial </w:t>
            </w:r>
            <w:r w:rsidRPr="00113F6B">
              <w:rPr>
                <w:rFonts w:ascii="Arial" w:hAnsi="Arial"/>
                <w:sz w:val="18"/>
              </w:rPr>
              <w:t>F</w:t>
            </w:r>
            <w:r w:rsidR="005F2198">
              <w:rPr>
                <w:rFonts w:ascii="Arial" w:hAnsi="Arial"/>
                <w:sz w:val="18"/>
              </w:rPr>
              <w:t>utures</w:t>
            </w:r>
            <w:r>
              <w:rPr>
                <w:rFonts w:ascii="Arial" w:hAnsi="Arial"/>
                <w:sz w:val="18"/>
              </w:rPr>
              <w:t>: _</w:t>
            </w:r>
            <w:r w:rsidR="00B53CB9">
              <w:rPr>
                <w:rFonts w:ascii="Arial" w:hAnsi="Arial"/>
                <w:sz w:val="18"/>
              </w:rPr>
              <w:t>__________</w:t>
            </w:r>
            <w:r w:rsidR="005F2198">
              <w:rPr>
                <w:rFonts w:ascii="Arial" w:hAnsi="Arial"/>
                <w:sz w:val="18"/>
              </w:rPr>
              <w:t>___</w:t>
            </w:r>
          </w:p>
          <w:p w:rsidR="00B53CB9" w:rsidRPr="00113F6B" w:rsidRDefault="00B53CB9" w:rsidP="00B53CB9">
            <w:pPr>
              <w:pStyle w:val="ListParagraph"/>
              <w:spacing w:before="60" w:after="60" w:line="240" w:lineRule="auto"/>
              <w:ind w:left="360"/>
              <w:rPr>
                <w:rFonts w:ascii="Arial" w:hAnsi="Arial"/>
                <w:sz w:val="18"/>
              </w:rPr>
            </w:pPr>
          </w:p>
          <w:p w:rsidR="005F2198" w:rsidRPr="005F2198" w:rsidRDefault="00B53CB9" w:rsidP="005F219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Arial" w:hAnsi="Arial"/>
                <w:sz w:val="18"/>
              </w:rPr>
            </w:pPr>
            <w:r w:rsidRPr="00113F6B">
              <w:rPr>
                <w:rFonts w:ascii="Arial" w:hAnsi="Arial"/>
                <w:sz w:val="18"/>
              </w:rPr>
              <w:t>R</w:t>
            </w:r>
            <w:r w:rsidR="005F2198">
              <w:rPr>
                <w:rFonts w:ascii="Arial" w:hAnsi="Arial"/>
                <w:sz w:val="18"/>
              </w:rPr>
              <w:t xml:space="preserve">ent </w:t>
            </w:r>
            <w:r w:rsidRPr="00113F6B">
              <w:rPr>
                <w:rFonts w:ascii="Arial" w:hAnsi="Arial"/>
                <w:sz w:val="18"/>
              </w:rPr>
              <w:t>R</w:t>
            </w:r>
            <w:r w:rsidR="005F2198">
              <w:rPr>
                <w:rFonts w:ascii="Arial" w:hAnsi="Arial"/>
                <w:sz w:val="18"/>
              </w:rPr>
              <w:t>ight:</w:t>
            </w:r>
            <w:r w:rsidRPr="00113F6B">
              <w:rPr>
                <w:rFonts w:ascii="Arial" w:hAnsi="Arial"/>
                <w:sz w:val="18"/>
              </w:rPr>
              <w:t xml:space="preserve"> </w:t>
            </w:r>
            <w:r w:rsidR="005F2198">
              <w:rPr>
                <w:rFonts w:ascii="Arial" w:hAnsi="Arial"/>
                <w:sz w:val="18"/>
              </w:rPr>
              <w:t>______________</w:t>
            </w:r>
          </w:p>
          <w:p w:rsidR="00B53CB9" w:rsidRPr="00113F6B" w:rsidRDefault="00B53CB9" w:rsidP="00B53CB9">
            <w:pPr>
              <w:pStyle w:val="ListParagraph"/>
              <w:spacing w:before="60" w:after="60" w:line="240" w:lineRule="auto"/>
              <w:ind w:left="360"/>
              <w:rPr>
                <w:rFonts w:ascii="Arial" w:hAnsi="Arial"/>
                <w:sz w:val="18"/>
              </w:rPr>
            </w:pPr>
          </w:p>
          <w:p w:rsidR="00B53CB9" w:rsidRPr="00113F6B" w:rsidRDefault="005F2198" w:rsidP="00B53CB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Arial" w:hAnsi="Arial"/>
                <w:sz w:val="18"/>
              </w:rPr>
            </w:pPr>
            <w:r w:rsidRPr="00113F6B">
              <w:rPr>
                <w:rFonts w:ascii="Arial" w:hAnsi="Arial"/>
                <w:sz w:val="18"/>
              </w:rPr>
              <w:t>Other: _</w:t>
            </w:r>
            <w:r w:rsidR="00B53CB9" w:rsidRPr="00113F6B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2018" w:type="dxa"/>
          </w:tcPr>
          <w:p w:rsidR="00B53CB9" w:rsidRPr="00A277B6" w:rsidRDefault="00B53CB9" w:rsidP="00B53CB9">
            <w:pPr>
              <w:spacing w:before="60" w:after="6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354" w:type="dxa"/>
          </w:tcPr>
          <w:p w:rsidR="00B53CB9" w:rsidRPr="00A277B6" w:rsidRDefault="00B53CB9" w:rsidP="00B53CB9">
            <w:pPr>
              <w:spacing w:before="60" w:after="60" w:line="240" w:lineRule="auto"/>
              <w:rPr>
                <w:rFonts w:ascii="Arial" w:hAnsi="Arial"/>
                <w:sz w:val="18"/>
              </w:rPr>
            </w:pPr>
          </w:p>
        </w:tc>
      </w:tr>
      <w:tr w:rsidR="00B53CB9" w:rsidRPr="00A277B6" w:rsidTr="00B53CB9">
        <w:tc>
          <w:tcPr>
            <w:tcW w:w="2935" w:type="dxa"/>
          </w:tcPr>
          <w:p w:rsidR="00B53CB9" w:rsidRPr="00B80AD8" w:rsidRDefault="00B53CB9" w:rsidP="00B53CB9">
            <w:pPr>
              <w:pStyle w:val="tablenum"/>
              <w:rPr>
                <w:b/>
              </w:rPr>
            </w:pPr>
            <w:r w:rsidRPr="00B80AD8">
              <w:rPr>
                <w:b/>
              </w:rPr>
              <w:t>Stable Transportation</w:t>
            </w:r>
          </w:p>
        </w:tc>
        <w:tc>
          <w:tcPr>
            <w:tcW w:w="3969" w:type="dxa"/>
          </w:tcPr>
          <w:p w:rsidR="00B53CB9" w:rsidRDefault="00B53CB9" w:rsidP="00B53CB9">
            <w:pPr>
              <w:pStyle w:val="tablebull"/>
            </w:pPr>
            <w:r>
              <w:t>SSTA</w:t>
            </w:r>
          </w:p>
          <w:p w:rsidR="00B53CB9" w:rsidRDefault="00B53CB9" w:rsidP="00B53CB9">
            <w:pPr>
              <w:pStyle w:val="tablebull"/>
            </w:pPr>
            <w:r>
              <w:t>Bus pass</w:t>
            </w:r>
          </w:p>
          <w:p w:rsidR="00B80AD8" w:rsidRPr="00936632" w:rsidRDefault="00B80AD8" w:rsidP="00B53CB9">
            <w:pPr>
              <w:pStyle w:val="tablebull"/>
            </w:pPr>
          </w:p>
        </w:tc>
        <w:tc>
          <w:tcPr>
            <w:tcW w:w="1909" w:type="dxa"/>
          </w:tcPr>
          <w:p w:rsidR="00B53CB9" w:rsidRPr="00936632" w:rsidRDefault="00B53CB9" w:rsidP="00B53CB9">
            <w:pPr>
              <w:pStyle w:val="tablebull"/>
              <w:numPr>
                <w:ilvl w:val="0"/>
                <w:numId w:val="0"/>
              </w:numPr>
              <w:ind w:left="58"/>
              <w:contextualSpacing w:val="0"/>
            </w:pPr>
          </w:p>
        </w:tc>
        <w:tc>
          <w:tcPr>
            <w:tcW w:w="2185" w:type="dxa"/>
          </w:tcPr>
          <w:p w:rsidR="00B53CB9" w:rsidRPr="00A277B6" w:rsidRDefault="00B53CB9" w:rsidP="00B53CB9">
            <w:pPr>
              <w:spacing w:before="60" w:after="6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018" w:type="dxa"/>
          </w:tcPr>
          <w:p w:rsidR="00B53CB9" w:rsidRPr="00A277B6" w:rsidRDefault="00B53CB9" w:rsidP="00B53CB9">
            <w:pPr>
              <w:spacing w:before="60" w:after="6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354" w:type="dxa"/>
          </w:tcPr>
          <w:p w:rsidR="00B53CB9" w:rsidRPr="00A277B6" w:rsidRDefault="00B53CB9" w:rsidP="00B53CB9">
            <w:pPr>
              <w:spacing w:before="60" w:after="60" w:line="240" w:lineRule="auto"/>
              <w:rPr>
                <w:rFonts w:ascii="Arial" w:hAnsi="Arial"/>
                <w:sz w:val="18"/>
              </w:rPr>
            </w:pPr>
          </w:p>
        </w:tc>
      </w:tr>
      <w:tr w:rsidR="00B53CB9" w:rsidRPr="00A277B6" w:rsidTr="00B53CB9">
        <w:tc>
          <w:tcPr>
            <w:tcW w:w="2935" w:type="dxa"/>
          </w:tcPr>
          <w:p w:rsidR="00B53CB9" w:rsidRDefault="005F2198" w:rsidP="00B53CB9">
            <w:pPr>
              <w:pStyle w:val="tablenum"/>
            </w:pPr>
            <w:r>
              <w:t>Other:</w:t>
            </w:r>
            <w:r w:rsidRPr="00B53CB9">
              <w:t xml:space="preserve"> [</w:t>
            </w:r>
            <w:r w:rsidR="00B53CB9" w:rsidRPr="00B53CB9">
              <w:t>Type text</w:t>
            </w:r>
            <w:bookmarkStart w:id="0" w:name="_GoBack"/>
            <w:bookmarkEnd w:id="0"/>
            <w:r w:rsidR="00B53CB9" w:rsidRPr="00B53CB9">
              <w:t>]</w:t>
            </w:r>
          </w:p>
        </w:tc>
        <w:tc>
          <w:tcPr>
            <w:tcW w:w="3969" w:type="dxa"/>
          </w:tcPr>
          <w:p w:rsidR="00B53CB9" w:rsidRDefault="00B53CB9" w:rsidP="00B53CB9">
            <w:pPr>
              <w:pStyle w:val="tablebull"/>
            </w:pPr>
            <w:r>
              <w:t>-</w:t>
            </w:r>
          </w:p>
          <w:p w:rsidR="00B53CB9" w:rsidRDefault="00B53CB9" w:rsidP="00B53CB9">
            <w:pPr>
              <w:pStyle w:val="tablebull"/>
            </w:pPr>
            <w:r>
              <w:t>-</w:t>
            </w:r>
          </w:p>
          <w:p w:rsidR="00B53CB9" w:rsidRDefault="00B53CB9" w:rsidP="00B53CB9">
            <w:pPr>
              <w:pStyle w:val="tablebull"/>
            </w:pPr>
            <w:r>
              <w:t>-</w:t>
            </w:r>
          </w:p>
          <w:p w:rsidR="00B53CB9" w:rsidRDefault="00B53CB9" w:rsidP="00B53CB9">
            <w:pPr>
              <w:pStyle w:val="tablebull"/>
            </w:pPr>
            <w:r>
              <w:t>-</w:t>
            </w:r>
          </w:p>
          <w:p w:rsidR="00B53CB9" w:rsidRDefault="00B53CB9" w:rsidP="00B53CB9">
            <w:pPr>
              <w:pStyle w:val="tablebull"/>
            </w:pPr>
            <w:r>
              <w:t>-</w:t>
            </w:r>
          </w:p>
        </w:tc>
        <w:tc>
          <w:tcPr>
            <w:tcW w:w="1909" w:type="dxa"/>
          </w:tcPr>
          <w:p w:rsidR="00B53CB9" w:rsidRPr="00936632" w:rsidRDefault="00B53CB9" w:rsidP="00B53CB9">
            <w:pPr>
              <w:pStyle w:val="tablebull"/>
              <w:ind w:left="58"/>
              <w:contextualSpacing w:val="0"/>
            </w:pPr>
          </w:p>
        </w:tc>
        <w:tc>
          <w:tcPr>
            <w:tcW w:w="2185" w:type="dxa"/>
          </w:tcPr>
          <w:p w:rsidR="00B53CB9" w:rsidRPr="00A277B6" w:rsidRDefault="00B53CB9" w:rsidP="00B53CB9">
            <w:pPr>
              <w:spacing w:before="60" w:after="6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018" w:type="dxa"/>
          </w:tcPr>
          <w:p w:rsidR="00B53CB9" w:rsidRPr="00A277B6" w:rsidRDefault="00B53CB9" w:rsidP="00B53CB9">
            <w:pPr>
              <w:spacing w:before="60" w:after="6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354" w:type="dxa"/>
          </w:tcPr>
          <w:p w:rsidR="00B53CB9" w:rsidRPr="00A277B6" w:rsidRDefault="00B53CB9" w:rsidP="00B53CB9">
            <w:pPr>
              <w:spacing w:before="60" w:after="60" w:line="240" w:lineRule="auto"/>
              <w:rPr>
                <w:rFonts w:ascii="Arial" w:hAnsi="Arial"/>
                <w:sz w:val="18"/>
              </w:rPr>
            </w:pPr>
          </w:p>
        </w:tc>
      </w:tr>
    </w:tbl>
    <w:p w:rsidR="006A4C58" w:rsidRDefault="0094494B">
      <w:r>
        <w:t xml:space="preserve">Wraparound </w:t>
      </w:r>
      <w:r w:rsidR="006A4C58">
        <w:t>Housing support services</w:t>
      </w:r>
      <w:r>
        <w:t xml:space="preserve"> activities include in depth assessment of a client’s evaluation, defining long-term and </w:t>
      </w:r>
      <w:r w:rsidR="006A4C58">
        <w:t>short-term</w:t>
      </w:r>
      <w:r>
        <w:t xml:space="preserve"> goals, developing a detailed individual service plan to achieve those goals, and coordinating applicable services to ensure the client is making progress. The </w:t>
      </w:r>
      <w:r w:rsidR="006A4C58">
        <w:t>HSW</w:t>
      </w:r>
      <w:r>
        <w:t xml:space="preserve"> serves as lead in assuming care and service coordination.</w:t>
      </w:r>
    </w:p>
    <w:sectPr w:rsidR="006A4C58" w:rsidSect="006A4C58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BD5" w:rsidRDefault="00470BD5" w:rsidP="00EF45C9">
      <w:pPr>
        <w:spacing w:after="0" w:line="240" w:lineRule="auto"/>
      </w:pPr>
      <w:r>
        <w:separator/>
      </w:r>
    </w:p>
  </w:endnote>
  <w:endnote w:type="continuationSeparator" w:id="0">
    <w:p w:rsidR="00470BD5" w:rsidRDefault="00470BD5" w:rsidP="00EF4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5C9" w:rsidRDefault="00EF45C9">
    <w:pPr>
      <w:pStyle w:val="Footer"/>
    </w:pPr>
  </w:p>
  <w:p w:rsidR="00EF45C9" w:rsidRDefault="005F2198">
    <w:pPr>
      <w:pStyle w:val="Footer"/>
    </w:pPr>
    <w:r>
      <w:t xml:space="preserve">HFVP, Po box 1603 Burlington VT </w:t>
    </w:r>
    <w:r w:rsidRPr="005F2198">
      <w:t>05402/</w:t>
    </w:r>
    <w:r>
      <w:t xml:space="preserve"> </w:t>
    </w:r>
    <w:hyperlink r:id="rId1" w:history="1">
      <w:r w:rsidRPr="00C02021">
        <w:rPr>
          <w:rStyle w:val="Hyperlink"/>
        </w:rPr>
        <w:t>home.fhvp@cvoeo.org</w:t>
      </w:r>
    </w:hyperlink>
    <w:r>
      <w:t xml:space="preserve"> / 802-660-3455 </w:t>
    </w:r>
    <w:r>
      <w:tab/>
    </w:r>
    <w:r>
      <w:tab/>
    </w:r>
    <w:r>
      <w:tab/>
    </w:r>
    <w:r>
      <w:tab/>
    </w:r>
    <w:r>
      <w:tab/>
      <w:t>Updated 01/2023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BD5" w:rsidRDefault="00470BD5" w:rsidP="00EF45C9">
      <w:pPr>
        <w:spacing w:after="0" w:line="240" w:lineRule="auto"/>
      </w:pPr>
      <w:r>
        <w:separator/>
      </w:r>
    </w:p>
  </w:footnote>
  <w:footnote w:type="continuationSeparator" w:id="0">
    <w:p w:rsidR="00470BD5" w:rsidRDefault="00470BD5" w:rsidP="00EF4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4485B"/>
    <w:multiLevelType w:val="hybridMultilevel"/>
    <w:tmpl w:val="D4DA5FC4"/>
    <w:lvl w:ilvl="0" w:tplc="8054BB7A">
      <w:start w:val="1"/>
      <w:numFmt w:val="decimal"/>
      <w:pStyle w:val="tablenum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DEC2D8B"/>
    <w:multiLevelType w:val="hybridMultilevel"/>
    <w:tmpl w:val="D178764A"/>
    <w:lvl w:ilvl="0" w:tplc="80AE05CE">
      <w:start w:val="1"/>
      <w:numFmt w:val="bullet"/>
      <w:pStyle w:val="tablebull"/>
      <w:lvlText w:val="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57FEC"/>
    <w:multiLevelType w:val="hybridMultilevel"/>
    <w:tmpl w:val="AFBA0480"/>
    <w:lvl w:ilvl="0" w:tplc="80AE05C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85"/>
    <w:rsid w:val="000A35EC"/>
    <w:rsid w:val="00113F6B"/>
    <w:rsid w:val="001222B3"/>
    <w:rsid w:val="00181F4D"/>
    <w:rsid w:val="001F250B"/>
    <w:rsid w:val="00201485"/>
    <w:rsid w:val="00470BD5"/>
    <w:rsid w:val="005F2198"/>
    <w:rsid w:val="00667C03"/>
    <w:rsid w:val="006A4C58"/>
    <w:rsid w:val="006E7C4F"/>
    <w:rsid w:val="007E4C87"/>
    <w:rsid w:val="00884BE6"/>
    <w:rsid w:val="008B736B"/>
    <w:rsid w:val="0094494B"/>
    <w:rsid w:val="009F61A6"/>
    <w:rsid w:val="00B53CB9"/>
    <w:rsid w:val="00B80AD8"/>
    <w:rsid w:val="00CA7F53"/>
    <w:rsid w:val="00CE1C54"/>
    <w:rsid w:val="00E703A5"/>
    <w:rsid w:val="00EF45C9"/>
    <w:rsid w:val="00F2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265E8F"/>
  <w15:docId w15:val="{87CBE33E-9F4B-4BD7-BDC2-DCC0C218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148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num">
    <w:name w:val="table_num"/>
    <w:basedOn w:val="ListParagraph"/>
    <w:uiPriority w:val="99"/>
    <w:rsid w:val="00201485"/>
    <w:pPr>
      <w:numPr>
        <w:numId w:val="1"/>
      </w:numPr>
      <w:spacing w:before="120" w:after="120" w:line="240" w:lineRule="auto"/>
      <w:ind w:left="270" w:hanging="270"/>
    </w:pPr>
    <w:rPr>
      <w:rFonts w:ascii="Arial" w:hAnsi="Arial"/>
      <w:sz w:val="18"/>
      <w:szCs w:val="24"/>
    </w:rPr>
  </w:style>
  <w:style w:type="paragraph" w:customStyle="1" w:styleId="tablebull">
    <w:name w:val="table_bull"/>
    <w:basedOn w:val="ListParagraph"/>
    <w:uiPriority w:val="99"/>
    <w:rsid w:val="00201485"/>
    <w:pPr>
      <w:numPr>
        <w:numId w:val="2"/>
      </w:numPr>
      <w:tabs>
        <w:tab w:val="left" w:pos="323"/>
      </w:tabs>
      <w:spacing w:before="60" w:after="60" w:line="240" w:lineRule="auto"/>
      <w:ind w:left="0"/>
    </w:pPr>
    <w:rPr>
      <w:rFonts w:ascii="Arial" w:hAnsi="Arial"/>
      <w:sz w:val="18"/>
      <w:szCs w:val="24"/>
    </w:rPr>
  </w:style>
  <w:style w:type="paragraph" w:styleId="ListParagraph">
    <w:name w:val="List Paragraph"/>
    <w:basedOn w:val="Normal"/>
    <w:uiPriority w:val="34"/>
    <w:qFormat/>
    <w:rsid w:val="00201485"/>
    <w:pPr>
      <w:ind w:left="720"/>
      <w:contextualSpacing/>
    </w:pPr>
  </w:style>
  <w:style w:type="paragraph" w:styleId="Header">
    <w:name w:val="header"/>
    <w:basedOn w:val="Normal"/>
    <w:link w:val="HeaderChar"/>
    <w:rsid w:val="00EF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F45C9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F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C9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EF4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45C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F21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home.fhvp@cvoe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1143</Characters>
  <Application>Microsoft Office Word</Application>
  <DocSecurity>0</DocSecurity>
  <Lines>40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Kibuey</dc:creator>
  <cp:lastModifiedBy>Sandrine Kibuey</cp:lastModifiedBy>
  <cp:revision>2</cp:revision>
  <cp:lastPrinted>2016-04-07T13:48:00Z</cp:lastPrinted>
  <dcterms:created xsi:type="dcterms:W3CDTF">2023-01-11T17:07:00Z</dcterms:created>
  <dcterms:modified xsi:type="dcterms:W3CDTF">2023-01-11T17:07:00Z</dcterms:modified>
</cp:coreProperties>
</file>